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D6" w:rsidRPr="0033136C" w:rsidRDefault="00FD2EC2" w:rsidP="0033136C">
      <w:pPr>
        <w:jc w:val="center"/>
        <w:rPr>
          <w:rFonts w:ascii="Segoe UI" w:hAnsi="Segoe UI" w:cs="Segoe UI"/>
          <w:b/>
          <w:sz w:val="24"/>
          <w:szCs w:val="24"/>
          <w:lang w:val="x-none"/>
        </w:rPr>
      </w:pPr>
      <w:r w:rsidRPr="0033136C">
        <w:rPr>
          <w:rFonts w:ascii="Segoe UI" w:hAnsi="Segoe UI" w:cs="Segoe UI"/>
          <w:b/>
          <w:sz w:val="24"/>
          <w:szCs w:val="24"/>
        </w:rPr>
        <w:t>Всероссийская ярмарка трудоустройства</w:t>
      </w:r>
      <w:r w:rsidRPr="0033136C">
        <w:rPr>
          <w:rFonts w:ascii="Segoe UI" w:hAnsi="Segoe UI" w:cs="Segoe UI"/>
          <w:b/>
          <w:sz w:val="24"/>
          <w:szCs w:val="24"/>
          <w:lang w:val="x-none"/>
        </w:rPr>
        <w:t xml:space="preserve"> </w:t>
      </w:r>
      <w:r w:rsidR="00B3480D">
        <w:rPr>
          <w:rFonts w:ascii="Segoe UI" w:hAnsi="Segoe UI" w:cs="Segoe UI"/>
          <w:b/>
          <w:sz w:val="24"/>
          <w:szCs w:val="24"/>
        </w:rPr>
        <w:t>прошла</w:t>
      </w:r>
      <w:r w:rsidRPr="0033136C">
        <w:rPr>
          <w:rFonts w:ascii="Segoe UI" w:hAnsi="Segoe UI" w:cs="Segoe UI"/>
          <w:b/>
          <w:sz w:val="24"/>
          <w:szCs w:val="24"/>
          <w:lang w:val="x-none"/>
        </w:rPr>
        <w:t xml:space="preserve"> в Уральском</w:t>
      </w:r>
      <w:r w:rsidR="00984CD6" w:rsidRPr="0033136C">
        <w:rPr>
          <w:rFonts w:ascii="Segoe UI" w:hAnsi="Segoe UI" w:cs="Segoe UI"/>
          <w:b/>
          <w:sz w:val="24"/>
          <w:szCs w:val="24"/>
          <w:lang w:val="x-none"/>
        </w:rPr>
        <w:t xml:space="preserve"> Г</w:t>
      </w:r>
      <w:r w:rsidR="00984CD6" w:rsidRPr="0033136C">
        <w:rPr>
          <w:rFonts w:ascii="Segoe UI" w:hAnsi="Segoe UI" w:cs="Segoe UI"/>
          <w:b/>
          <w:sz w:val="24"/>
          <w:szCs w:val="24"/>
        </w:rPr>
        <w:t xml:space="preserve">осударственном </w:t>
      </w:r>
      <w:r w:rsidR="00984CD6" w:rsidRPr="0033136C">
        <w:rPr>
          <w:rFonts w:ascii="Segoe UI" w:hAnsi="Segoe UI" w:cs="Segoe UI"/>
          <w:b/>
          <w:sz w:val="24"/>
          <w:szCs w:val="24"/>
          <w:lang w:val="x-none"/>
        </w:rPr>
        <w:t>аграрном Университете</w:t>
      </w:r>
    </w:p>
    <w:p w:rsidR="0033136C" w:rsidRPr="0033136C" w:rsidRDefault="0033136C" w:rsidP="0033136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3136C">
        <w:rPr>
          <w:rFonts w:ascii="Segoe UI" w:hAnsi="Segoe UI" w:cs="Segoe UI"/>
          <w:sz w:val="24"/>
          <w:szCs w:val="24"/>
        </w:rPr>
        <w:t>На площадке Уральского государственного аграрного университета состоялась ярмарка вакансий, на которой представители частных и государственных организаций рассказывали студентам о возможностях дальнейшего трудоустройства после окончания учебы. Управление Росреестра по Свердловской области также приняло участие.</w:t>
      </w:r>
    </w:p>
    <w:p w:rsidR="00215387" w:rsidRPr="0033136C" w:rsidRDefault="00215387" w:rsidP="0033136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3136C">
        <w:rPr>
          <w:rFonts w:ascii="Segoe UI" w:hAnsi="Segoe UI" w:cs="Segoe UI"/>
          <w:sz w:val="24"/>
          <w:szCs w:val="24"/>
          <w:lang w:val="x-none"/>
        </w:rPr>
        <w:t>Мероприятие прошло в формате стендовой сессии организаций</w:t>
      </w:r>
      <w:r w:rsidRPr="0033136C">
        <w:rPr>
          <w:rFonts w:ascii="Segoe UI" w:hAnsi="Segoe UI" w:cs="Segoe UI"/>
          <w:sz w:val="24"/>
          <w:szCs w:val="24"/>
        </w:rPr>
        <w:t>-</w:t>
      </w:r>
      <w:r w:rsidRPr="0033136C">
        <w:rPr>
          <w:rFonts w:ascii="Segoe UI" w:hAnsi="Segoe UI" w:cs="Segoe UI"/>
          <w:sz w:val="24"/>
          <w:szCs w:val="24"/>
          <w:lang w:val="x-none"/>
        </w:rPr>
        <w:t>работодателей и живого диалога между работодателями и студентами.</w:t>
      </w:r>
    </w:p>
    <w:p w:rsidR="00393CBC" w:rsidRPr="0033136C" w:rsidRDefault="00393CBC" w:rsidP="0033136C">
      <w:pPr>
        <w:ind w:firstLine="708"/>
        <w:jc w:val="both"/>
        <w:rPr>
          <w:rFonts w:ascii="Segoe UI" w:hAnsi="Segoe UI" w:cs="Segoe UI"/>
          <w:sz w:val="24"/>
          <w:szCs w:val="24"/>
          <w:lang w:val="x-none"/>
        </w:rPr>
      </w:pPr>
      <w:r w:rsidRPr="0033136C">
        <w:rPr>
          <w:rFonts w:ascii="Segoe UI" w:hAnsi="Segoe UI" w:cs="Segoe UI"/>
          <w:iCs/>
          <w:sz w:val="24"/>
          <w:szCs w:val="24"/>
        </w:rPr>
        <w:t xml:space="preserve">Во время проведения Всероссийской ярмарки эксперты </w:t>
      </w:r>
      <w:r w:rsidR="0033136C" w:rsidRPr="0033136C">
        <w:rPr>
          <w:rFonts w:ascii="Segoe UI" w:hAnsi="Segoe UI" w:cs="Segoe UI"/>
          <w:iCs/>
          <w:sz w:val="24"/>
          <w:szCs w:val="24"/>
        </w:rPr>
        <w:t>Управления р</w:t>
      </w:r>
      <w:r w:rsidRPr="0033136C">
        <w:rPr>
          <w:rFonts w:ascii="Segoe UI" w:hAnsi="Segoe UI" w:cs="Segoe UI"/>
          <w:iCs/>
          <w:sz w:val="24"/>
          <w:szCs w:val="24"/>
        </w:rPr>
        <w:t>а</w:t>
      </w:r>
      <w:r w:rsidR="00AF2D76" w:rsidRPr="0033136C">
        <w:rPr>
          <w:rFonts w:ascii="Segoe UI" w:hAnsi="Segoe UI" w:cs="Segoe UI"/>
          <w:iCs/>
          <w:sz w:val="24"/>
          <w:szCs w:val="24"/>
        </w:rPr>
        <w:t xml:space="preserve">ссказали о деятельности </w:t>
      </w:r>
      <w:r w:rsidR="0033136C" w:rsidRPr="0033136C">
        <w:rPr>
          <w:rFonts w:ascii="Segoe UI" w:hAnsi="Segoe UI" w:cs="Segoe UI"/>
          <w:iCs/>
          <w:sz w:val="24"/>
          <w:szCs w:val="24"/>
        </w:rPr>
        <w:t>ведомства, ответили на интересующие вопросы, например, чем занимаются сотрудники Росреестра и что входит в спектр их обязанностей, также раздали буклеты студентам с подробной информацией.</w:t>
      </w:r>
    </w:p>
    <w:p w:rsidR="0033136C" w:rsidRDefault="003751A4" w:rsidP="0033136C"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  <w:r w:rsidRPr="0033136C">
        <w:rPr>
          <w:rFonts w:ascii="Segoe UI" w:hAnsi="Segoe UI" w:cs="Segoe UI"/>
          <w:i/>
          <w:sz w:val="24"/>
          <w:szCs w:val="24"/>
        </w:rPr>
        <w:t>«</w:t>
      </w:r>
      <w:r w:rsidR="003F1B34" w:rsidRPr="003F1B34">
        <w:rPr>
          <w:rFonts w:ascii="Segoe UI" w:hAnsi="Segoe UI" w:cs="Segoe UI"/>
          <w:i/>
          <w:sz w:val="24"/>
          <w:szCs w:val="24"/>
        </w:rPr>
        <w:t>"</w:t>
      </w:r>
      <w:r w:rsidR="003F1B34">
        <w:rPr>
          <w:rFonts w:ascii="Segoe UI" w:hAnsi="Segoe UI" w:cs="Segoe UI"/>
          <w:i/>
          <w:iCs/>
          <w:sz w:val="24"/>
          <w:szCs w:val="24"/>
        </w:rPr>
        <w:t>Я</w:t>
      </w:r>
      <w:r w:rsidRPr="0033136C">
        <w:rPr>
          <w:rFonts w:ascii="Segoe UI" w:hAnsi="Segoe UI" w:cs="Segoe UI"/>
          <w:i/>
          <w:iCs/>
          <w:sz w:val="24"/>
          <w:szCs w:val="24"/>
        </w:rPr>
        <w:t>рмарка вакансий</w:t>
      </w:r>
      <w:r w:rsidR="003F1B34" w:rsidRPr="003F1B34">
        <w:rPr>
          <w:rFonts w:ascii="Segoe UI" w:hAnsi="Segoe UI" w:cs="Segoe UI"/>
          <w:i/>
          <w:iCs/>
          <w:sz w:val="24"/>
          <w:szCs w:val="24"/>
        </w:rPr>
        <w:t>"</w:t>
      </w:r>
      <w:r w:rsidRPr="0033136C">
        <w:rPr>
          <w:rFonts w:ascii="Segoe UI" w:hAnsi="Segoe UI" w:cs="Segoe UI"/>
          <w:i/>
          <w:iCs/>
          <w:sz w:val="24"/>
          <w:szCs w:val="24"/>
        </w:rPr>
        <w:t xml:space="preserve"> — это хорошая возможность конструктивного диалога работодателей и молодых специа</w:t>
      </w:r>
      <w:r w:rsidR="00AF2D76" w:rsidRPr="0033136C">
        <w:rPr>
          <w:rFonts w:ascii="Segoe UI" w:hAnsi="Segoe UI" w:cs="Segoe UI"/>
          <w:i/>
          <w:iCs/>
          <w:sz w:val="24"/>
          <w:szCs w:val="24"/>
        </w:rPr>
        <w:t xml:space="preserve">листов Университета» - говорит </w:t>
      </w:r>
      <w:r w:rsidR="00DD3290" w:rsidRPr="0033136C">
        <w:rPr>
          <w:rFonts w:ascii="Segoe UI" w:hAnsi="Segoe UI" w:cs="Segoe UI"/>
          <w:i/>
          <w:iCs/>
          <w:sz w:val="24"/>
          <w:szCs w:val="24"/>
          <w:lang w:val="x-none"/>
        </w:rPr>
        <w:t>г</w:t>
      </w:r>
      <w:r w:rsidRPr="0033136C">
        <w:rPr>
          <w:rFonts w:ascii="Segoe UI" w:hAnsi="Segoe UI" w:cs="Segoe UI"/>
          <w:i/>
          <w:iCs/>
          <w:sz w:val="24"/>
          <w:szCs w:val="24"/>
          <w:lang w:val="x-none"/>
        </w:rPr>
        <w:t xml:space="preserve">лавный специалист – эксперт отдела государственной службы и кадров </w:t>
      </w:r>
      <w:r w:rsidRPr="0033136C">
        <w:rPr>
          <w:rFonts w:ascii="Segoe UI" w:hAnsi="Segoe UI" w:cs="Segoe UI"/>
          <w:b/>
          <w:iCs/>
          <w:sz w:val="24"/>
          <w:szCs w:val="24"/>
          <w:lang w:val="x-none"/>
        </w:rPr>
        <w:t>Елена Булгакова</w:t>
      </w:r>
      <w:r w:rsidRPr="0033136C">
        <w:rPr>
          <w:rFonts w:ascii="Segoe UI" w:hAnsi="Segoe UI" w:cs="Segoe UI"/>
          <w:i/>
          <w:iCs/>
          <w:sz w:val="24"/>
          <w:szCs w:val="24"/>
        </w:rPr>
        <w:t>.</w:t>
      </w:r>
    </w:p>
    <w:p w:rsidR="00DD79D2" w:rsidRDefault="00DD79D2" w:rsidP="0033136C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  <w:r w:rsidRPr="00F565D7">
        <w:rPr>
          <w:rFonts w:ascii="Segoe UI" w:hAnsi="Segoe UI" w:cs="Segoe UI"/>
          <w:bCs/>
          <w:i/>
          <w:sz w:val="24"/>
          <w:szCs w:val="24"/>
        </w:rPr>
        <w:t>«Принимая приглашение поучаствовать в таком мероприятии, у ведомства есть отличная возможность рассказать молодым специалистам о деятельности Управления, преимуществе государственной гражданской службы, сформировать кадровый резерв из студентов и выпускников университета»</w:t>
      </w:r>
      <w:r w:rsidRPr="00DD79D2">
        <w:rPr>
          <w:rFonts w:ascii="Segoe UI" w:hAnsi="Segoe UI" w:cs="Segoe UI"/>
          <w:bCs/>
          <w:sz w:val="24"/>
          <w:szCs w:val="24"/>
        </w:rPr>
        <w:t xml:space="preserve">, - </w:t>
      </w:r>
      <w:r w:rsidR="00F565D7">
        <w:rPr>
          <w:rFonts w:ascii="Segoe UI" w:hAnsi="Segoe UI" w:cs="Segoe UI"/>
          <w:bCs/>
          <w:sz w:val="24"/>
          <w:szCs w:val="24"/>
        </w:rPr>
        <w:t xml:space="preserve">сказала заместитель руководителя Управления </w:t>
      </w:r>
      <w:r w:rsidR="00F565D7" w:rsidRPr="00F565D7">
        <w:rPr>
          <w:rFonts w:ascii="Segoe UI" w:hAnsi="Segoe UI" w:cs="Segoe UI"/>
          <w:b/>
          <w:bCs/>
          <w:sz w:val="24"/>
          <w:szCs w:val="24"/>
        </w:rPr>
        <w:t>Ирина Семкина</w:t>
      </w:r>
      <w:r w:rsidRPr="00DD79D2">
        <w:rPr>
          <w:rFonts w:ascii="Segoe UI" w:hAnsi="Segoe UI" w:cs="Segoe UI"/>
          <w:bCs/>
          <w:sz w:val="24"/>
          <w:szCs w:val="24"/>
        </w:rPr>
        <w:t>.</w:t>
      </w:r>
    </w:p>
    <w:p w:rsidR="0033136C" w:rsidRDefault="00311BB6" w:rsidP="0033136C"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  <w:r w:rsidRPr="0033136C">
        <w:rPr>
          <w:rFonts w:ascii="Segoe UI" w:hAnsi="Segoe UI" w:cs="Segoe UI"/>
          <w:bCs/>
          <w:sz w:val="24"/>
          <w:szCs w:val="24"/>
        </w:rPr>
        <w:t>Ярмарка также поможет молодежи в планировании карьеры, выборе специальности, образовательной программы.</w:t>
      </w:r>
    </w:p>
    <w:p w:rsidR="00984CD6" w:rsidRDefault="0033136C" w:rsidP="0033136C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3136C">
        <w:rPr>
          <w:rFonts w:ascii="Segoe UI" w:hAnsi="Segoe UI" w:cs="Segoe UI"/>
          <w:i/>
          <w:sz w:val="24"/>
          <w:szCs w:val="24"/>
        </w:rPr>
        <w:t xml:space="preserve">«Мы всегда стараемся охватить максимальное количество предприятий аграрного сектора, ведь такие встречи полезны как для студентов, так и для работодателей. По традиции к нам приезжают как уже крупные </w:t>
      </w:r>
      <w:proofErr w:type="spellStart"/>
      <w:r w:rsidRPr="0033136C">
        <w:rPr>
          <w:rFonts w:ascii="Segoe UI" w:hAnsi="Segoe UI" w:cs="Segoe UI"/>
          <w:i/>
          <w:sz w:val="24"/>
          <w:szCs w:val="24"/>
        </w:rPr>
        <w:t>сельхозтоваропроизводители</w:t>
      </w:r>
      <w:proofErr w:type="spellEnd"/>
      <w:r w:rsidRPr="0033136C">
        <w:rPr>
          <w:rFonts w:ascii="Segoe UI" w:hAnsi="Segoe UI" w:cs="Segoe UI"/>
          <w:i/>
          <w:sz w:val="24"/>
          <w:szCs w:val="24"/>
        </w:rPr>
        <w:t xml:space="preserve"> и компании, так и небольшие. Каждый год этот список пополняется новыми участниками. Я благодарю всех за интерес, проявленный к нашим выпускникам, и надеюсь, что это сотрудничество станет положительным и долгосрочным»,</w:t>
      </w:r>
      <w:r w:rsidRPr="0033136C">
        <w:rPr>
          <w:rFonts w:ascii="Segoe UI" w:hAnsi="Segoe UI" w:cs="Segoe UI"/>
          <w:sz w:val="24"/>
          <w:szCs w:val="24"/>
        </w:rPr>
        <w:t xml:space="preserve"> — отметила </w:t>
      </w:r>
      <w:r w:rsidRPr="0033136C">
        <w:rPr>
          <w:rFonts w:ascii="Segoe UI" w:hAnsi="Segoe UI" w:cs="Segoe UI"/>
          <w:b/>
          <w:sz w:val="24"/>
          <w:szCs w:val="24"/>
        </w:rPr>
        <w:t>Валентина Куимова</w:t>
      </w:r>
      <w:r w:rsidRPr="0033136C">
        <w:rPr>
          <w:rFonts w:ascii="Segoe UI" w:hAnsi="Segoe UI" w:cs="Segoe UI"/>
          <w:sz w:val="24"/>
          <w:szCs w:val="24"/>
        </w:rPr>
        <w:t xml:space="preserve">, начальник управления учета, анализа и отчетности </w:t>
      </w:r>
      <w:proofErr w:type="spellStart"/>
      <w:r w:rsidRPr="0033136C">
        <w:rPr>
          <w:rFonts w:ascii="Segoe UI" w:hAnsi="Segoe UI" w:cs="Segoe UI"/>
          <w:sz w:val="24"/>
          <w:szCs w:val="24"/>
        </w:rPr>
        <w:t>УрГАУ</w:t>
      </w:r>
      <w:proofErr w:type="spellEnd"/>
      <w:r w:rsidRPr="0033136C">
        <w:rPr>
          <w:rFonts w:ascii="Segoe UI" w:hAnsi="Segoe UI" w:cs="Segoe UI"/>
          <w:sz w:val="24"/>
          <w:szCs w:val="24"/>
        </w:rPr>
        <w:t>.</w:t>
      </w:r>
      <w:r w:rsidR="00215387" w:rsidRPr="0033136C">
        <w:rPr>
          <w:rFonts w:ascii="Segoe UI" w:hAnsi="Segoe UI" w:cs="Segoe UI"/>
          <w:sz w:val="24"/>
          <w:szCs w:val="24"/>
        </w:rPr>
        <w:tab/>
      </w:r>
    </w:p>
    <w:p w:rsidR="00F565D7" w:rsidRPr="003503F8" w:rsidRDefault="00F565D7" w:rsidP="00F565D7">
      <w:pPr>
        <w:pStyle w:val="p1mrcssattr"/>
        <w:shd w:val="clear" w:color="auto" w:fill="FFFFFF"/>
        <w:spacing w:before="0" w:beforeAutospacing="0" w:after="0" w:afterAutospacing="0"/>
        <w:ind w:firstLine="360"/>
        <w:jc w:val="both"/>
        <w:rPr>
          <w:rStyle w:val="s2mrcssattr"/>
          <w:rFonts w:ascii="Segoe UI" w:hAnsi="Segoe UI" w:cs="Segoe UI"/>
          <w:color w:val="000000"/>
          <w:sz w:val="20"/>
        </w:rPr>
      </w:pPr>
    </w:p>
    <w:p w:rsidR="00913FCE" w:rsidRDefault="00913FCE" w:rsidP="00913FCE">
      <w:pPr>
        <w:spacing w:line="256" w:lineRule="auto"/>
        <w:jc w:val="both"/>
        <w:rPr>
          <w:rFonts w:eastAsiaTheme="minorEastAsia" w:cs="Times New Roman"/>
          <w:noProof/>
          <w:lang w:eastAsia="ru-RU"/>
        </w:rPr>
      </w:pPr>
    </w:p>
    <w:p w:rsidR="00F565D7" w:rsidRPr="00B91127" w:rsidRDefault="00913FCE" w:rsidP="00913FCE">
      <w:pPr>
        <w:spacing w:line="256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  <w:r>
        <w:rPr>
          <w:rFonts w:eastAsiaTheme="minorEastAsia" w:cs="Times New Roman"/>
          <w:noProof/>
          <w:lang w:eastAsia="ru-RU"/>
        </w:rPr>
        <w:t xml:space="preserve">     </w:t>
      </w:r>
      <w:r w:rsidR="00F565D7" w:rsidRPr="00B91127">
        <w:rPr>
          <w:rFonts w:ascii="Segoe UI" w:hAnsi="Segoe UI" w:cs="Segoe UI"/>
          <w:sz w:val="24"/>
        </w:rPr>
        <w:t xml:space="preserve"> </w:t>
      </w:r>
    </w:p>
    <w:p w:rsidR="00F565D7" w:rsidRPr="00B91127" w:rsidRDefault="00913FCE" w:rsidP="00F565D7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          </w:t>
      </w:r>
      <w:bookmarkStart w:id="0" w:name="_GoBack"/>
      <w:bookmarkEnd w:id="0"/>
      <w:r w:rsidR="00F565D7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F565D7" w:rsidRPr="00B91127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F565D7" w:rsidRPr="00B91127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F565D7" w:rsidRPr="0033136C" w:rsidRDefault="00F565D7" w:rsidP="0033136C"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</w:p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984CD6" w:rsidRDefault="00984CD6" w:rsidP="00446517"/>
    <w:p w:rsidR="00BF0C38" w:rsidRPr="00446517" w:rsidRDefault="00BF0C38">
      <w:pPr>
        <w:rPr>
          <w:lang w:val="x-none"/>
        </w:rPr>
      </w:pPr>
    </w:p>
    <w:sectPr w:rsidR="00BF0C38" w:rsidRPr="00446517" w:rsidSect="006F76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AF"/>
    <w:rsid w:val="000864C2"/>
    <w:rsid w:val="00215387"/>
    <w:rsid w:val="002273A5"/>
    <w:rsid w:val="002B09F9"/>
    <w:rsid w:val="00311BB6"/>
    <w:rsid w:val="0033136C"/>
    <w:rsid w:val="00343146"/>
    <w:rsid w:val="003751A4"/>
    <w:rsid w:val="00393CBC"/>
    <w:rsid w:val="003F1B34"/>
    <w:rsid w:val="00446517"/>
    <w:rsid w:val="00530A0F"/>
    <w:rsid w:val="00575AAF"/>
    <w:rsid w:val="008436F8"/>
    <w:rsid w:val="00902108"/>
    <w:rsid w:val="00913FCE"/>
    <w:rsid w:val="00984CD6"/>
    <w:rsid w:val="00AF2D76"/>
    <w:rsid w:val="00B3480D"/>
    <w:rsid w:val="00BF0C38"/>
    <w:rsid w:val="00DD3290"/>
    <w:rsid w:val="00DD79D2"/>
    <w:rsid w:val="00F565D7"/>
    <w:rsid w:val="00F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51B8C-AA12-4CE3-B576-58536368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517"/>
    <w:rPr>
      <w:color w:val="0563C1" w:themeColor="hyperlink"/>
      <w:u w:val="single"/>
    </w:rPr>
  </w:style>
  <w:style w:type="paragraph" w:customStyle="1" w:styleId="p1mrcssattr">
    <w:name w:val="p1_mr_css_attr"/>
    <w:basedOn w:val="a"/>
    <w:rsid w:val="00F5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565D7"/>
  </w:style>
  <w:style w:type="paragraph" w:styleId="a4">
    <w:name w:val="Balloon Text"/>
    <w:basedOn w:val="a"/>
    <w:link w:val="a5"/>
    <w:uiPriority w:val="99"/>
    <w:semiHidden/>
    <w:unhideWhenUsed/>
    <w:rsid w:val="0091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Робу Яна Анатольевна</dc:creator>
  <cp:keywords/>
  <dc:description/>
  <cp:lastModifiedBy>admin</cp:lastModifiedBy>
  <cp:revision>4</cp:revision>
  <cp:lastPrinted>2024-06-06T05:43:00Z</cp:lastPrinted>
  <dcterms:created xsi:type="dcterms:W3CDTF">2024-06-05T07:33:00Z</dcterms:created>
  <dcterms:modified xsi:type="dcterms:W3CDTF">2024-06-06T05:44:00Z</dcterms:modified>
</cp:coreProperties>
</file>